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F2" w:rsidRPr="003607F2" w:rsidRDefault="003607F2" w:rsidP="003607F2">
      <w:r w:rsidRPr="003607F2">
        <w:rPr>
          <w:lang w:val="ka-GE"/>
        </w:rPr>
        <w:t xml:space="preserve">In 2012, </w:t>
      </w:r>
      <w:r w:rsidRPr="003607F2">
        <w:t xml:space="preserve"> </w:t>
      </w:r>
      <w:r w:rsidRPr="003607F2">
        <w:rPr>
          <w:lang w:val="ka-GE"/>
        </w:rPr>
        <w:t xml:space="preserve">announcement </w:t>
      </w:r>
      <w:r w:rsidRPr="003607F2">
        <w:t xml:space="preserve">of </w:t>
      </w:r>
      <w:r w:rsidRPr="003607F2">
        <w:rPr>
          <w:lang w:val="ka-GE"/>
        </w:rPr>
        <w:t xml:space="preserve"> healthcare </w:t>
      </w:r>
      <w:r w:rsidRPr="003607F2">
        <w:t xml:space="preserve">as priority  </w:t>
      </w:r>
      <w:r w:rsidRPr="003607F2">
        <w:rPr>
          <w:lang w:val="ka-GE"/>
        </w:rPr>
        <w:t>by the Government of Georgia</w:t>
      </w:r>
      <w:r w:rsidRPr="003607F2">
        <w:t xml:space="preserve">, led to need of  implementation  </w:t>
      </w:r>
      <w:r w:rsidRPr="003607F2">
        <w:rPr>
          <w:lang w:val="ka-GE"/>
        </w:rPr>
        <w:t>number of reforms, including introduction of modern systems for reimbursement of medical services.</w:t>
      </w:r>
      <w:r w:rsidRPr="003607F2">
        <w:t xml:space="preserve">  As well as in implementation of universal health care, also in  improvement of reimbursement systems, WHO has made very important support from 2012 and has started the first consultation meetings with top specialists in 2013. To ensure successful implementation of  DRG, it was necessary to study the system of health care providers of Georgia, which was very dynamic and only in 2013-2016 , 70 new powerful institutions have been established, with very different models and tariffs of service delivery. </w:t>
      </w:r>
    </w:p>
    <w:p w:rsidR="003607F2" w:rsidRPr="003607F2" w:rsidRDefault="003607F2" w:rsidP="003607F2">
      <w:r w:rsidRPr="003607F2">
        <w:t>The DRG itself allows</w:t>
      </w:r>
      <w:r w:rsidRPr="003607F2">
        <w:rPr>
          <w:lang w:val="ka-GE"/>
        </w:rPr>
        <w:t xml:space="preserve"> </w:t>
      </w:r>
      <w:r w:rsidRPr="003607F2">
        <w:t>to compress  medical interventions, which nowadays  are tens of thousands,  and bring  them rationally up to 450 . Thus make it easier, understandable, transparent and operative to reimburse for medical services.  However, this does not necessarily mean cost savings. On the contrary, in the first phase of implementation it is often expected to increase expenditure. Refinement  of the overall implementation plan with WHO experts, has allowed us to minimize  these risks. With a joint consultation, we decided to introduce the most optimal  Nord DRG model in the Georgian health care  system.</w:t>
      </w:r>
      <w:bookmarkStart w:id="0" w:name="_GoBack"/>
      <w:bookmarkEnd w:id="0"/>
    </w:p>
    <w:p w:rsidR="003607F2" w:rsidRPr="003607F2" w:rsidRDefault="003607F2" w:rsidP="003607F2">
      <w:r w:rsidRPr="003607F2">
        <w:t>Different countries need different time for introduction this model- some up to 3-5 years, and some need even 7-8 years to implement this model perfectly, but with a strong  partnership with WHO and other countries experience, we hope that we will be able to achieve our goal in a  short period of time.</w:t>
      </w:r>
    </w:p>
    <w:p w:rsidR="003607F2" w:rsidRPr="003607F2" w:rsidRDefault="003607F2" w:rsidP="003607F2">
      <w:r w:rsidRPr="003607F2">
        <w:t>Today,  with objective assessment, both-the healthcare system represented by the  ministry  and the medical service providers  represented by the  clinics,  are already in the final phase of readiness. I am grateful to the WHO who has always been able to work effectively. According to our assessment, the launch of the pilot will be possible by the end of 2019 and the implementation of first phase will be able from 2020.  We are thankful to WHO, for productive cooperation and  assistance.</w:t>
      </w:r>
    </w:p>
    <w:p w:rsidR="003607F2" w:rsidRPr="0031782E" w:rsidRDefault="003607F2" w:rsidP="003607F2">
      <w:pPr>
        <w:rPr>
          <w:b/>
        </w:rPr>
      </w:pPr>
    </w:p>
    <w:p w:rsidR="00C06ADE" w:rsidRPr="003E18F6" w:rsidRDefault="00335A27">
      <w:r w:rsidRPr="003E18F6">
        <w:rPr>
          <w:lang w:val="ka-GE"/>
        </w:rPr>
        <w:t xml:space="preserve">2012 </w:t>
      </w:r>
      <w:r w:rsidR="004A15AF" w:rsidRPr="003E18F6">
        <w:rPr>
          <w:lang w:val="ka-GE"/>
        </w:rPr>
        <w:t xml:space="preserve">წელს </w:t>
      </w:r>
      <w:r w:rsidRPr="003E18F6">
        <w:rPr>
          <w:lang w:val="ka-GE"/>
        </w:rPr>
        <w:t xml:space="preserve"> საქართველოს მთავრობის მიერ </w:t>
      </w:r>
      <w:r w:rsidR="003E18F6" w:rsidRPr="003E18F6">
        <w:rPr>
          <w:lang w:val="ka-GE"/>
        </w:rPr>
        <w:t>პოლიტიკის პრიორიტეტად</w:t>
      </w:r>
      <w:r w:rsidR="003E18F6">
        <w:t xml:space="preserve">  </w:t>
      </w:r>
      <w:r w:rsidRPr="003E18F6">
        <w:rPr>
          <w:lang w:val="ka-GE"/>
        </w:rPr>
        <w:t>ჯანდაცვის გამოცხადებამ</w:t>
      </w:r>
      <w:r w:rsidR="003E18F6">
        <w:t>,</w:t>
      </w:r>
      <w:r w:rsidRPr="003E18F6">
        <w:rPr>
          <w:lang w:val="ka-GE"/>
        </w:rPr>
        <w:t xml:space="preserve">  საჭირო გახადა რიგი რეფორმების გატარება</w:t>
      </w:r>
      <w:r w:rsidR="00634B89" w:rsidRPr="003E18F6">
        <w:rPr>
          <w:lang w:val="ka-GE"/>
        </w:rPr>
        <w:t>, მათ შორის სამედიცინო სერვისების ანაზღაურების თანამედროვე სისტემების დანერგვა.</w:t>
      </w:r>
      <w:r w:rsidR="00D807A5" w:rsidRPr="003E18F6">
        <w:rPr>
          <w:lang w:val="ka-GE"/>
        </w:rPr>
        <w:t>როგორც საყოველთაო ჯანდაცვის იმპელემნტაციაში, ასევე ანაზღაურების სისტემების დახვეწაში</w:t>
      </w:r>
      <w:r w:rsidR="003E18F6">
        <w:t>,</w:t>
      </w:r>
      <w:r w:rsidR="00D807A5" w:rsidRPr="003E18F6">
        <w:rPr>
          <w:lang w:val="ka-GE"/>
        </w:rPr>
        <w:t xml:space="preserve"> 2012 წლიდანვე ჯანმო ძალიან მნიშვნელოვან მხარდაჭერას გვიკეთებდა და 2013 წელსვე დაიწყო პირველი საკონსულტაციო შეხვედრები ამ დარგის წამყვან სპეციალისტებთან.</w:t>
      </w:r>
      <w:r w:rsidR="00D807A5" w:rsidRPr="003E18F6">
        <w:t xml:space="preserve"> </w:t>
      </w:r>
      <w:r w:rsidR="005B00B2" w:rsidRPr="003E18F6">
        <w:rPr>
          <w:lang w:val="ka-GE"/>
        </w:rPr>
        <w:t>იმისათვის, რომ ეს სისტემა წარმატებით დანერგილიყო, აუცილებელი იყო პირველი:  საქართველოს ჯანდაცვის სერვისების მომწოდებლების სისტემის</w:t>
      </w:r>
      <w:r w:rsidR="003E18F6">
        <w:t xml:space="preserve"> </w:t>
      </w:r>
      <w:r w:rsidR="003E18F6" w:rsidRPr="003E18F6">
        <w:rPr>
          <w:lang w:val="ka-GE"/>
        </w:rPr>
        <w:t>შესწავლა</w:t>
      </w:r>
      <w:r w:rsidR="005B00B2" w:rsidRPr="003E18F6">
        <w:rPr>
          <w:lang w:val="ka-GE"/>
        </w:rPr>
        <w:t xml:space="preserve">, რომელიც ძალიან დინამიური იყო და მხოლოდ </w:t>
      </w:r>
      <w:r w:rsidR="003E18F6">
        <w:t>2013-2016</w:t>
      </w:r>
      <w:r w:rsidR="005B00B2" w:rsidRPr="003E18F6">
        <w:rPr>
          <w:lang w:val="ka-GE"/>
        </w:rPr>
        <w:t xml:space="preserve"> წლებში 70 ახალი მძლავრი დაწესებულება შეიქმნა, სერვისების მიწოდების ძალიან განსხვავებული მოდელებით და ტარიფებით.   </w:t>
      </w:r>
    </w:p>
    <w:p w:rsidR="003E18F6" w:rsidRDefault="00C06ADE" w:rsidP="003E18F6">
      <w:pPr>
        <w:rPr>
          <w:lang w:val="ka-GE"/>
        </w:rPr>
      </w:pPr>
      <w:r w:rsidRPr="003E18F6">
        <w:rPr>
          <w:lang w:val="ka-GE"/>
        </w:rPr>
        <w:t xml:space="preserve">საკუთრივ DRG იძლევა საშუალებას, რომ თუ კი სამედიცინო ხასიათის ინტერვენციები ათეულობით ათასი არის, ის შეკუმშოს, ჩამოიყვანოს რაციონალურად 450-მდე და ამით უფრო მარტივი, გასაგები, გამჭვირვალე და ოპერატიული გახადოს სამედიცინო სერვისების </w:t>
      </w:r>
      <w:r w:rsidRPr="003E18F6">
        <w:rPr>
          <w:lang w:val="ka-GE"/>
        </w:rPr>
        <w:lastRenderedPageBreak/>
        <w:t>ანაზღაურება.</w:t>
      </w:r>
      <w:r w:rsidR="00D5399A" w:rsidRPr="003E18F6">
        <w:rPr>
          <w:lang w:val="ka-GE"/>
        </w:rPr>
        <w:t>თუმცა</w:t>
      </w:r>
      <w:r w:rsidR="003E18F6">
        <w:t>,</w:t>
      </w:r>
      <w:r w:rsidR="00D5399A" w:rsidRPr="003E18F6">
        <w:rPr>
          <w:lang w:val="ka-GE"/>
        </w:rPr>
        <w:t xml:space="preserve"> ეს თავისთავად არ გულისხმობს დანახარჯების დაზოგვას. პირიქით</w:t>
      </w:r>
      <w:r w:rsidR="003E18F6">
        <w:t xml:space="preserve">, </w:t>
      </w:r>
      <w:r w:rsidR="00D5399A" w:rsidRPr="003E18F6">
        <w:rPr>
          <w:lang w:val="ka-GE"/>
        </w:rPr>
        <w:t xml:space="preserve">იმპლემენტაციის პირველ ფაზაში </w:t>
      </w:r>
      <w:r w:rsidR="003E18F6">
        <w:rPr>
          <w:lang w:val="ka-GE"/>
        </w:rPr>
        <w:t xml:space="preserve">ხშირად </w:t>
      </w:r>
      <w:r w:rsidR="00D5399A" w:rsidRPr="003E18F6">
        <w:rPr>
          <w:lang w:val="ka-GE"/>
        </w:rPr>
        <w:t>მოსალოდნელია  ხარჯების ზრდა</w:t>
      </w:r>
      <w:r w:rsidR="003E18F6">
        <w:rPr>
          <w:lang w:val="ka-GE"/>
        </w:rPr>
        <w:t xml:space="preserve">. </w:t>
      </w:r>
      <w:r w:rsidR="00D5399A" w:rsidRPr="003E18F6">
        <w:rPr>
          <w:lang w:val="ka-GE"/>
        </w:rPr>
        <w:t>ჯანმოს ექსპერტებთან მთლიანი იმპელემენტაციის გეგმის დახვეწამ საშუალება მოგვცა</w:t>
      </w:r>
      <w:r w:rsidR="003E18F6">
        <w:rPr>
          <w:lang w:val="ka-GE"/>
        </w:rPr>
        <w:t>,</w:t>
      </w:r>
      <w:r w:rsidR="00D5399A" w:rsidRPr="003E18F6">
        <w:rPr>
          <w:lang w:val="ka-GE"/>
        </w:rPr>
        <w:t xml:space="preserve"> რომ ეს რისკები მინიმუმამდე ჩამოგვეყვანა.</w:t>
      </w:r>
      <w:r w:rsidR="00B53E4A" w:rsidRPr="003E18F6">
        <w:t xml:space="preserve"> </w:t>
      </w:r>
      <w:r w:rsidR="00B53E4A" w:rsidRPr="003E18F6">
        <w:rPr>
          <w:lang w:val="ka-GE"/>
        </w:rPr>
        <w:t>ერთობლივი კონსულტაციებით მივედით გადაწყვეტილებამდე</w:t>
      </w:r>
      <w:r w:rsidR="003E18F6">
        <w:rPr>
          <w:lang w:val="ka-GE"/>
        </w:rPr>
        <w:t>,</w:t>
      </w:r>
      <w:r w:rsidR="00B53E4A" w:rsidRPr="003E18F6">
        <w:rPr>
          <w:lang w:val="ka-GE"/>
        </w:rPr>
        <w:t xml:space="preserve"> რომ</w:t>
      </w:r>
      <w:r w:rsidR="003E18F6">
        <w:rPr>
          <w:lang w:val="ka-GE"/>
        </w:rPr>
        <w:t xml:space="preserve"> </w:t>
      </w:r>
      <w:r w:rsidR="00B53E4A" w:rsidRPr="003E18F6">
        <w:rPr>
          <w:lang w:val="ka-GE"/>
        </w:rPr>
        <w:t>საქართველოს სამედიცინო სისტემაში ოპტიმალური იქნებოდა სკანდინავიური მოდელის  დანერგვა. ასეთი მოდელების დასანერგად სხვადასხვა ქვეყნებს სხვადასხვა დრო სჭირდებათ</w:t>
      </w:r>
      <w:r w:rsidR="003E18F6">
        <w:rPr>
          <w:lang w:val="ka-GE"/>
        </w:rPr>
        <w:t>:</w:t>
      </w:r>
      <w:r w:rsidR="00B53E4A" w:rsidRPr="003E18F6">
        <w:rPr>
          <w:lang w:val="ka-GE"/>
        </w:rPr>
        <w:t xml:space="preserve"> ზოგს 3-5 წლამდე</w:t>
      </w:r>
      <w:r w:rsidR="003E18F6">
        <w:rPr>
          <w:lang w:val="ka-GE"/>
        </w:rPr>
        <w:t xml:space="preserve">, ზოგი კი </w:t>
      </w:r>
      <w:r w:rsidR="00B53E4A" w:rsidRPr="003E18F6">
        <w:rPr>
          <w:lang w:val="ka-GE"/>
        </w:rPr>
        <w:t xml:space="preserve">7-8 </w:t>
      </w:r>
      <w:r w:rsidR="003E18F6">
        <w:rPr>
          <w:lang w:val="ka-GE"/>
        </w:rPr>
        <w:t xml:space="preserve">წელსაც </w:t>
      </w:r>
      <w:r w:rsidR="00B53E4A" w:rsidRPr="003E18F6">
        <w:rPr>
          <w:lang w:val="ka-GE"/>
        </w:rPr>
        <w:t xml:space="preserve"> ხარჯავს ამ მოდელის სრულყოფილ ამოქმედებაზე</w:t>
      </w:r>
      <w:r w:rsidR="003E18F6">
        <w:rPr>
          <w:lang w:val="ka-GE"/>
        </w:rPr>
        <w:t xml:space="preserve">. </w:t>
      </w:r>
      <w:r w:rsidR="00B53E4A" w:rsidRPr="003E18F6">
        <w:rPr>
          <w:lang w:val="ka-GE"/>
        </w:rPr>
        <w:t>თუმცა ჩვენ იმედი გვაქვს, რომ ბევრად მოკლე პერიოდში შევძლებთ ამი</w:t>
      </w:r>
      <w:r w:rsidR="003E18F6">
        <w:rPr>
          <w:lang w:val="ka-GE"/>
        </w:rPr>
        <w:t xml:space="preserve">ს </w:t>
      </w:r>
      <w:r w:rsidR="00B53E4A" w:rsidRPr="003E18F6">
        <w:rPr>
          <w:lang w:val="ka-GE"/>
        </w:rPr>
        <w:t xml:space="preserve"> გაკეთებას, გამომდინარე ჯანმოსთან ძალიან კარგი </w:t>
      </w:r>
      <w:r w:rsidR="003E18F6">
        <w:rPr>
          <w:lang w:val="ka-GE"/>
        </w:rPr>
        <w:t xml:space="preserve">პარტნიორობისა </w:t>
      </w:r>
      <w:r w:rsidR="00B53E4A" w:rsidRPr="003E18F6">
        <w:rPr>
          <w:lang w:val="ka-GE"/>
        </w:rPr>
        <w:t xml:space="preserve"> და სხვა ქვეყნების </w:t>
      </w:r>
      <w:r w:rsidR="003E18F6">
        <w:rPr>
          <w:lang w:val="ka-GE"/>
        </w:rPr>
        <w:t>გამოცდილებიდან</w:t>
      </w:r>
      <w:r w:rsidR="00B53E4A" w:rsidRPr="003E18F6">
        <w:rPr>
          <w:lang w:val="ka-GE"/>
        </w:rPr>
        <w:t>.</w:t>
      </w:r>
      <w:r w:rsidR="003E18F6">
        <w:rPr>
          <w:lang w:val="ka-GE"/>
        </w:rPr>
        <w:t xml:space="preserve"> </w:t>
      </w:r>
      <w:r w:rsidR="003E18F6" w:rsidRPr="003E18F6">
        <w:rPr>
          <w:lang w:val="ka-GE"/>
        </w:rPr>
        <w:t>დღეს ასევე ობიექტური შეფასებით</w:t>
      </w:r>
      <w:r w:rsidR="003E18F6">
        <w:rPr>
          <w:lang w:val="ka-GE"/>
        </w:rPr>
        <w:t>,</w:t>
      </w:r>
      <w:r w:rsidR="003E18F6" w:rsidRPr="003E18F6">
        <w:rPr>
          <w:lang w:val="ka-GE"/>
        </w:rPr>
        <w:t xml:space="preserve">  როგორც ჯანდაცვის სისტემა სამინისტროს მხრივ</w:t>
      </w:r>
      <w:r w:rsidR="003E18F6" w:rsidRPr="003E18F6">
        <w:t xml:space="preserve"> </w:t>
      </w:r>
      <w:r w:rsidR="003E18F6" w:rsidRPr="003E18F6">
        <w:rPr>
          <w:lang w:val="ka-GE"/>
        </w:rPr>
        <w:t>და  სამედიცინო მომწოდებლები</w:t>
      </w:r>
      <w:r w:rsidR="003E18F6" w:rsidRPr="003E18F6">
        <w:t xml:space="preserve"> </w:t>
      </w:r>
      <w:r w:rsidR="003E18F6" w:rsidRPr="003E18F6">
        <w:rPr>
          <w:lang w:val="ka-GE"/>
        </w:rPr>
        <w:t>კლინიკების მხრივ</w:t>
      </w:r>
      <w:r w:rsidR="003E18F6">
        <w:rPr>
          <w:lang w:val="ka-GE"/>
        </w:rPr>
        <w:t>,</w:t>
      </w:r>
      <w:r w:rsidR="003E18F6" w:rsidRPr="003E18F6">
        <w:rPr>
          <w:lang w:val="ka-GE"/>
        </w:rPr>
        <w:t xml:space="preserve"> უკვე გავდივართ მზაობის დასკვნით ფაზაზე და 2019 წლის ბოლოს შესაძლებელი იქნება პილოტის ამოქმედება, ხოლო 2020 წლიდან უკვე იმპლემენტაციის პირველი ფაზის დაწყება. დიდ მადლობას ვუხდი</w:t>
      </w:r>
      <w:r w:rsidR="003E18F6">
        <w:rPr>
          <w:lang w:val="ka-GE"/>
        </w:rPr>
        <w:t xml:space="preserve">თ </w:t>
      </w:r>
      <w:r w:rsidR="003E18F6" w:rsidRPr="003E18F6">
        <w:rPr>
          <w:lang w:val="ka-GE"/>
        </w:rPr>
        <w:t xml:space="preserve"> ჯანმოს</w:t>
      </w:r>
      <w:r w:rsidR="003E18F6">
        <w:rPr>
          <w:lang w:val="ka-GE"/>
        </w:rPr>
        <w:t>,</w:t>
      </w:r>
      <w:r w:rsidR="003E18F6" w:rsidRPr="003E18F6">
        <w:rPr>
          <w:lang w:val="ka-GE"/>
        </w:rPr>
        <w:t xml:space="preserve"> რომელიც ყოველთვის </w:t>
      </w:r>
      <w:r w:rsidR="003E18F6">
        <w:rPr>
          <w:lang w:val="ka-GE"/>
        </w:rPr>
        <w:t xml:space="preserve">ქმედითად </w:t>
      </w:r>
      <w:r w:rsidR="003E18F6" w:rsidRPr="003E18F6">
        <w:rPr>
          <w:lang w:val="ka-GE"/>
        </w:rPr>
        <w:t xml:space="preserve">გვედგა </w:t>
      </w:r>
      <w:r w:rsidR="003E18F6">
        <w:rPr>
          <w:lang w:val="ka-GE"/>
        </w:rPr>
        <w:t>გვერდში.</w:t>
      </w:r>
    </w:p>
    <w:p w:rsidR="004A15AF" w:rsidRPr="00B53E4A" w:rsidRDefault="004A15AF"/>
    <w:p w:rsidR="004A15AF" w:rsidRDefault="004A15AF">
      <w:pPr>
        <w:rPr>
          <w:lang w:val="ka-GE"/>
        </w:rPr>
      </w:pPr>
    </w:p>
    <w:p w:rsidR="004A15AF" w:rsidRDefault="004A15AF">
      <w:pPr>
        <w:rPr>
          <w:lang w:val="ka-GE"/>
        </w:rPr>
      </w:pPr>
    </w:p>
    <w:p w:rsidR="004A15AF" w:rsidRDefault="004A15AF">
      <w:pPr>
        <w:rPr>
          <w:lang w:val="ka-GE"/>
        </w:rPr>
      </w:pPr>
    </w:p>
    <w:p w:rsidR="004A15AF" w:rsidRDefault="004A15AF">
      <w:pPr>
        <w:rPr>
          <w:lang w:val="ka-GE"/>
        </w:rPr>
      </w:pPr>
    </w:p>
    <w:p w:rsidR="004A15AF" w:rsidRDefault="004A15AF">
      <w:pPr>
        <w:rPr>
          <w:lang w:val="ka-GE"/>
        </w:rPr>
      </w:pPr>
    </w:p>
    <w:p w:rsidR="004A15AF" w:rsidRDefault="004A15AF">
      <w:pPr>
        <w:rPr>
          <w:lang w:val="ka-GE"/>
        </w:rPr>
      </w:pPr>
    </w:p>
    <w:sectPr w:rsidR="004A15A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27"/>
    <w:rsid w:val="0031782E"/>
    <w:rsid w:val="00335A27"/>
    <w:rsid w:val="003607F2"/>
    <w:rsid w:val="003E18F6"/>
    <w:rsid w:val="003E4682"/>
    <w:rsid w:val="00487192"/>
    <w:rsid w:val="004A15AF"/>
    <w:rsid w:val="00573BF5"/>
    <w:rsid w:val="005B00B2"/>
    <w:rsid w:val="00634B89"/>
    <w:rsid w:val="006D2EBA"/>
    <w:rsid w:val="006D4166"/>
    <w:rsid w:val="008660EB"/>
    <w:rsid w:val="00B53E4A"/>
    <w:rsid w:val="00C06ADE"/>
    <w:rsid w:val="00D5399A"/>
    <w:rsid w:val="00D807A5"/>
    <w:rsid w:val="00F8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1</cp:revision>
  <dcterms:created xsi:type="dcterms:W3CDTF">2019-02-14T06:41:00Z</dcterms:created>
  <dcterms:modified xsi:type="dcterms:W3CDTF">2019-02-14T10:29:00Z</dcterms:modified>
</cp:coreProperties>
</file>